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  <w:u w:val="single"/>
        </w:rPr>
        <w:t>CT PRIMA Board Meeting 3/11/25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Attendees:  Eve, Michelle, Troy, Kurt, Amanda, Sara (joined at 12:15)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Absent:  Megan, Jack and Caitlin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Meeting called to order at 12:09 pm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>
        <w:rPr>
          <w:rFonts w:ascii="Arial" w:hAnsi="Arial" w:cs="Arial"/>
          <w:color w:val="1D2228"/>
        </w:rPr>
        <w:t> made a motion to approve the minutes Michelle presented from the last meeting.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seconded the motion and everyone else gave their approval.  Motion granted.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  <w:u w:val="single"/>
        </w:rPr>
        <w:t>Risk Management Week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Monday – Speaker Sandy Avina confirmed for Negativity, Bias, etc.  It will be virtual from 10-11:30 and there will be no charge to the Chapter</w:t>
      </w:r>
      <w:r w:rsidR="00DF1AC8">
        <w:rPr>
          <w:rFonts w:ascii="Arial" w:hAnsi="Arial" w:cs="Arial"/>
          <w:color w:val="1D2228"/>
        </w:rPr>
        <w:t xml:space="preserve"> for the speaker.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Tuesday – Speaker Craig Abbott from Solimene and Secondo confirmed; will be virtual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Wednesday – Speaker Stephen Bedosky from IMA confirmed; will be virtual</w:t>
      </w:r>
    </w:p>
    <w:p w:rsidR="00DF1AC8" w:rsidRDefault="00D348BC" w:rsidP="00DF1AC8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Thursday – Networking event at Stappa Vineyards will be sponsored entirely by Joe Pinto from IMA.  Registration will be free to members and $50 for non-members to attend Stappa Vineyard.</w:t>
      </w:r>
    </w:p>
    <w:p w:rsidR="00D348BC" w:rsidRDefault="00D348BC" w:rsidP="00DF1AC8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will connect with Stappa. </w:t>
      </w:r>
    </w:p>
    <w:p w:rsidR="00DF1AC8" w:rsidRDefault="00D348BC" w:rsidP="00DF1AC8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>
        <w:rPr>
          <w:rFonts w:ascii="Arial" w:hAnsi="Arial" w:cs="Arial"/>
          <w:color w:val="1D2228"/>
        </w:rPr>
        <w:t> will connect with IMA to determine how they want to finance the event and food – they pay directly, or we pay directly and they will reimburse us. </w:t>
      </w:r>
    </w:p>
    <w:p w:rsidR="00D348BC" w:rsidRDefault="00D348BC" w:rsidP="00DF1AC8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If we need to bring food, advise </w:t>
      </w:r>
      <w:r>
        <w:rPr>
          <w:rFonts w:ascii="Arial" w:hAnsi="Arial" w:cs="Arial"/>
          <w:b/>
          <w:bCs/>
          <w:color w:val="1D2228"/>
        </w:rPr>
        <w:t>Michelle</w:t>
      </w:r>
      <w:r>
        <w:rPr>
          <w:rFonts w:ascii="Arial" w:hAnsi="Arial" w:cs="Arial"/>
          <w:color w:val="1D2228"/>
        </w:rPr>
        <w:t>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Friday – we will keep Health &amp; Safety Committee topic with Ernie from PMA presenting; will be virtual</w:t>
      </w:r>
      <w:r w:rsidR="00DF1AC8">
        <w:rPr>
          <w:rFonts w:ascii="Arial" w:hAnsi="Arial" w:cs="Arial"/>
          <w:color w:val="1D2228"/>
        </w:rPr>
        <w:t>.</w:t>
      </w:r>
    </w:p>
    <w:p w:rsidR="00DF1AC8" w:rsidRDefault="00DF1AC8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There will not be a charge for members for the Zoom meetings, $35 per event for non-members.</w:t>
      </w:r>
    </w:p>
    <w:p w:rsidR="00DF1AC8" w:rsidRDefault="00DF1AC8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If a non-member joins, they will get RM Week for free.  It will be part of their membership.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updated the website, accordingly, including ticket pricing.  People can now register for all RM Week events.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Eve</w:t>
      </w:r>
      <w:r>
        <w:rPr>
          <w:rFonts w:ascii="Arial" w:hAnsi="Arial" w:cs="Arial"/>
          <w:color w:val="1D2228"/>
        </w:rPr>
        <w:t> will send zoom links for the 4 virtual events to Amanda. </w:t>
      </w:r>
    </w:p>
    <w:p w:rsidR="008800B5" w:rsidRPr="008800B5" w:rsidRDefault="008800B5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color w:val="1D2228"/>
        </w:rPr>
        <w:t xml:space="preserve">Kurt </w:t>
      </w:r>
      <w:r>
        <w:rPr>
          <w:rFonts w:ascii="Arial" w:hAnsi="Arial" w:cs="Arial"/>
          <w:color w:val="1D2228"/>
        </w:rPr>
        <w:t>will send out emails to the members that registration is live.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will update the website with Zoom links when we get closer to the events.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  <w:u w:val="single"/>
        </w:rPr>
        <w:t>Star Chapter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 w:rsidR="008800B5">
        <w:rPr>
          <w:rFonts w:ascii="Arial" w:hAnsi="Arial" w:cs="Arial"/>
          <w:color w:val="1D2228"/>
        </w:rPr>
        <w:t xml:space="preserve"> reported that we have </w:t>
      </w:r>
      <w:r>
        <w:rPr>
          <w:rFonts w:ascii="Arial" w:hAnsi="Arial" w:cs="Arial"/>
          <w:color w:val="1D2228"/>
        </w:rPr>
        <w:t xml:space="preserve">36 </w:t>
      </w:r>
      <w:r w:rsidR="008800B5">
        <w:rPr>
          <w:rFonts w:ascii="Arial" w:hAnsi="Arial" w:cs="Arial"/>
          <w:color w:val="1D2228"/>
        </w:rPr>
        <w:t>paid members and 81 non-members.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>
        <w:rPr>
          <w:rFonts w:ascii="Arial" w:hAnsi="Arial" w:cs="Arial"/>
          <w:color w:val="1D2228"/>
        </w:rPr>
        <w:t> shared that he has done some direct marketing to non-members about becoming members and has reached out to folks who “fell off” membership this year.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Eve</w:t>
      </w:r>
      <w:r>
        <w:rPr>
          <w:rFonts w:ascii="Arial" w:hAnsi="Arial" w:cs="Arial"/>
          <w:color w:val="1D2228"/>
        </w:rPr>
        <w:t> will follow up with Dawn Warner and Dan Roche from PMA who both fell off this year.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>
        <w:rPr>
          <w:rFonts w:ascii="Arial" w:hAnsi="Arial" w:cs="Arial"/>
          <w:color w:val="1D2228"/>
        </w:rPr>
        <w:t> advised that our current bank account balance is $33,657.72 and that Brittany Knighton from Hart</w:t>
      </w:r>
      <w:r w:rsidR="002C2C56">
        <w:rPr>
          <w:rFonts w:ascii="Arial" w:hAnsi="Arial" w:cs="Arial"/>
          <w:color w:val="1D2228"/>
        </w:rPr>
        <w:t>ford Public Schools and Arnetia</w:t>
      </w:r>
      <w:bookmarkStart w:id="0" w:name="_GoBack"/>
      <w:bookmarkEnd w:id="0"/>
      <w:r w:rsidR="002C2C56">
        <w:rPr>
          <w:rFonts w:ascii="Arial" w:hAnsi="Arial" w:cs="Arial"/>
          <w:color w:val="1D2228"/>
        </w:rPr>
        <w:t xml:space="preserve"> Green</w:t>
      </w:r>
      <w:r>
        <w:rPr>
          <w:rFonts w:ascii="Arial" w:hAnsi="Arial" w:cs="Arial"/>
          <w:color w:val="1D2228"/>
        </w:rPr>
        <w:t xml:space="preserve"> from Town of Groton are new members.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lastRenderedPageBreak/>
        <w:t>The board selected April 24</w:t>
      </w:r>
      <w:r>
        <w:rPr>
          <w:rFonts w:ascii="Arial" w:hAnsi="Arial" w:cs="Arial"/>
          <w:color w:val="1D2228"/>
          <w:vertAlign w:val="superscript"/>
        </w:rPr>
        <w:t>th</w:t>
      </w:r>
      <w:r>
        <w:rPr>
          <w:rFonts w:ascii="Arial" w:hAnsi="Arial" w:cs="Arial"/>
          <w:color w:val="1D2228"/>
        </w:rPr>
        <w:t> for 1 hour website backend training with Star Chapter.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granted access to all board members.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>
        <w:rPr>
          <w:rFonts w:ascii="Arial" w:hAnsi="Arial" w:cs="Arial"/>
          <w:color w:val="1D2228"/>
        </w:rPr>
        <w:t> will contact Star Chapter to see if they can meet with any time except 11-12 on April 24</w:t>
      </w:r>
      <w:r>
        <w:rPr>
          <w:rFonts w:ascii="Arial" w:hAnsi="Arial" w:cs="Arial"/>
          <w:color w:val="1D2228"/>
          <w:vertAlign w:val="superscript"/>
        </w:rPr>
        <w:t>th</w:t>
      </w:r>
      <w:r>
        <w:rPr>
          <w:rFonts w:ascii="Arial" w:hAnsi="Arial" w:cs="Arial"/>
          <w:color w:val="1D2228"/>
        </w:rPr>
        <w:t>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  <w:u w:val="single"/>
        </w:rPr>
        <w:t>Other news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Kurt</w:t>
      </w:r>
      <w:r>
        <w:rPr>
          <w:rFonts w:ascii="Arial" w:hAnsi="Arial" w:cs="Arial"/>
          <w:color w:val="1D2228"/>
        </w:rPr>
        <w:t> made us aware of C</w:t>
      </w:r>
      <w:r w:rsidR="00DF1AC8">
        <w:rPr>
          <w:rFonts w:ascii="Arial" w:hAnsi="Arial" w:cs="Arial"/>
          <w:color w:val="1D2228"/>
        </w:rPr>
        <w:t>T general assembly raised bill N</w:t>
      </w:r>
      <w:r>
        <w:rPr>
          <w:rFonts w:ascii="Arial" w:hAnsi="Arial" w:cs="Arial"/>
          <w:color w:val="1D2228"/>
        </w:rPr>
        <w:t>o</w:t>
      </w:r>
      <w:r w:rsidR="00DF1AC8">
        <w:rPr>
          <w:rFonts w:ascii="Arial" w:hAnsi="Arial" w:cs="Arial"/>
          <w:color w:val="1D2228"/>
        </w:rPr>
        <w:t>.</w:t>
      </w:r>
      <w:r>
        <w:rPr>
          <w:rFonts w:ascii="Arial" w:hAnsi="Arial" w:cs="Arial"/>
          <w:color w:val="1D2228"/>
        </w:rPr>
        <w:t xml:space="preserve"> 1426 – changes to the </w:t>
      </w:r>
      <w:proofErr w:type="gramStart"/>
      <w:r>
        <w:rPr>
          <w:rFonts w:ascii="Arial" w:hAnsi="Arial" w:cs="Arial"/>
          <w:color w:val="1D2228"/>
        </w:rPr>
        <w:t>firefighters</w:t>
      </w:r>
      <w:proofErr w:type="gramEnd"/>
      <w:r>
        <w:rPr>
          <w:rFonts w:ascii="Arial" w:hAnsi="Arial" w:cs="Arial"/>
          <w:color w:val="1D2228"/>
        </w:rPr>
        <w:t xml:space="preserve"> cancer relief program.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Sara</w:t>
      </w:r>
      <w:r>
        <w:rPr>
          <w:rFonts w:ascii="Arial" w:hAnsi="Arial" w:cs="Arial"/>
          <w:color w:val="1D2228"/>
        </w:rPr>
        <w:t> distributed a copy of the bill via email to municipal board members.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  <w:u w:val="single"/>
        </w:rPr>
        <w:t>PRIMA National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President Eve will not be attending this year’s conference. Treasurer Kurt did not win the Nat</w:t>
      </w:r>
      <w:r w:rsidR="00DF1AC8">
        <w:rPr>
          <w:rFonts w:ascii="Arial" w:hAnsi="Arial" w:cs="Arial"/>
          <w:color w:val="1D2228"/>
        </w:rPr>
        <w:t>ional scholarship this year, and the</w:t>
      </w:r>
      <w:r>
        <w:rPr>
          <w:rFonts w:ascii="Arial" w:hAnsi="Arial" w:cs="Arial"/>
          <w:color w:val="1D2228"/>
        </w:rPr>
        <w:t xml:space="preserve"> Town of Wallingford will not finance his attendance.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verified that our CT PRIMA bylaws allow for the President’s scholarship to be transferred to any other board member.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Amanda</w:t>
      </w:r>
      <w:r>
        <w:rPr>
          <w:rFonts w:ascii="Arial" w:hAnsi="Arial" w:cs="Arial"/>
          <w:color w:val="1D2228"/>
        </w:rPr>
        <w:t> made a motion to transfer the President’s scholarship for conference expenses to Kurt.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b/>
          <w:bCs/>
          <w:color w:val="1D2228"/>
        </w:rPr>
        <w:t>Troy</w:t>
      </w:r>
      <w:r>
        <w:rPr>
          <w:rFonts w:ascii="Arial" w:hAnsi="Arial" w:cs="Arial"/>
          <w:color w:val="1D2228"/>
        </w:rPr>
        <w:t> seconded the motion.</w:t>
      </w:r>
      <w:r w:rsidR="00DF1AC8">
        <w:rPr>
          <w:rFonts w:ascii="Arial" w:hAnsi="Arial" w:cs="Arial"/>
          <w:color w:val="1D2228"/>
        </w:rPr>
        <w:t>  Kurt abstained and everyone else</w:t>
      </w:r>
      <w:r>
        <w:rPr>
          <w:rFonts w:ascii="Arial" w:hAnsi="Arial" w:cs="Arial"/>
          <w:color w:val="1D2228"/>
        </w:rPr>
        <w:t xml:space="preserve"> gave their approval.  Motion granted.</w:t>
      </w:r>
    </w:p>
    <w:p w:rsidR="00EA0521" w:rsidRDefault="00EA0521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:rsidR="00EA0521" w:rsidRDefault="00EA0521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Motion to adjourn by Eve, seconded by Michelle.  All in favor.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Meeting adjourned at 12:49pm</w:t>
      </w:r>
    </w:p>
    <w:p w:rsidR="00DF1AC8" w:rsidRDefault="00DF1AC8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:rsidR="00DF1AC8" w:rsidRDefault="00DF1AC8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Sara Lowenthal</w:t>
      </w:r>
    </w:p>
    <w:p w:rsidR="00DF1AC8" w:rsidRDefault="00DF1AC8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Secretary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D348BC" w:rsidRDefault="00D348BC" w:rsidP="00D348BC">
      <w:pPr>
        <w:pStyle w:val="yiv3686044073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:rsidR="007B2D54" w:rsidRDefault="007B2D54"/>
    <w:sectPr w:rsidR="007B2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BC"/>
    <w:rsid w:val="002C2C56"/>
    <w:rsid w:val="007B2D54"/>
    <w:rsid w:val="008800B5"/>
    <w:rsid w:val="00BF63F9"/>
    <w:rsid w:val="00D348BC"/>
    <w:rsid w:val="00DF1AC8"/>
    <w:rsid w:val="00E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AE4B7-1815-43D3-BE60-B4487F9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86044073msonormal">
    <w:name w:val="yiv3686044073msonormal"/>
    <w:basedOn w:val="Normal"/>
    <w:rsid w:val="00D34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Townuser</dc:creator>
  <cp:keywords/>
  <dc:description/>
  <cp:lastModifiedBy>Townuser</cp:lastModifiedBy>
  <cp:revision>4</cp:revision>
  <dcterms:created xsi:type="dcterms:W3CDTF">2025-03-12T19:56:00Z</dcterms:created>
  <dcterms:modified xsi:type="dcterms:W3CDTF">2025-03-13T13:42:00Z</dcterms:modified>
</cp:coreProperties>
</file>